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DF8F8" w14:textId="2B5E577A" w:rsidR="004F2BF0" w:rsidRDefault="008D3E1B">
      <w:r>
        <w:fldChar w:fldCharType="begin"/>
      </w:r>
      <w:r>
        <w:instrText>HYPERLINK "</w:instrText>
      </w:r>
      <w:r w:rsidRPr="008D3E1B">
        <w:instrText>https://tucson.com/opinion/letters/article_af5b9bdc-a87a-49e3-9fb0-9b4a437c17e9.html</w:instrText>
      </w:r>
      <w:r>
        <w:instrText>"</w:instrText>
      </w:r>
      <w:r>
        <w:fldChar w:fldCharType="separate"/>
      </w:r>
      <w:r w:rsidRPr="00F8422B">
        <w:rPr>
          <w:rStyle w:val="Hyperlink"/>
        </w:rPr>
        <w:t>https://tucson.com/opinion/letters/article_af5b9bdc-a87a-49e3-9fb0-9b4a437c17e9.html</w:t>
      </w:r>
      <w:r>
        <w:fldChar w:fldCharType="end"/>
      </w:r>
    </w:p>
    <w:p w14:paraId="4CAB4CF5" w14:textId="77777777" w:rsidR="008D3E1B" w:rsidRPr="008D3E1B" w:rsidRDefault="008D3E1B" w:rsidP="008D3E1B">
      <w:pPr>
        <w:rPr>
          <w:b/>
          <w:bCs/>
        </w:rPr>
      </w:pPr>
      <w:r w:rsidRPr="008D3E1B">
        <w:rPr>
          <w:b/>
          <w:bCs/>
        </w:rPr>
        <w:t xml:space="preserve">Letter: Conservatorship/guardianship exploitation </w:t>
      </w:r>
    </w:p>
    <w:p w14:paraId="62B442CC" w14:textId="77777777" w:rsidR="008D3E1B" w:rsidRPr="008D3E1B" w:rsidRDefault="008D3E1B" w:rsidP="008D3E1B">
      <w:pPr>
        <w:numPr>
          <w:ilvl w:val="0"/>
          <w:numId w:val="1"/>
        </w:numPr>
      </w:pPr>
      <w:r w:rsidRPr="008D3E1B">
        <w:t xml:space="preserve">David Redkey, Downtown </w:t>
      </w:r>
    </w:p>
    <w:p w14:paraId="38736640" w14:textId="77777777" w:rsidR="008D3E1B" w:rsidRPr="008D3E1B" w:rsidRDefault="008D3E1B" w:rsidP="008D3E1B">
      <w:pPr>
        <w:numPr>
          <w:ilvl w:val="0"/>
          <w:numId w:val="1"/>
        </w:numPr>
      </w:pPr>
      <w:r w:rsidRPr="008D3E1B">
        <w:t>Aug 22, 2025</w:t>
      </w:r>
    </w:p>
    <w:p w14:paraId="3394A8C8" w14:textId="77777777" w:rsidR="008D3E1B" w:rsidRPr="008D3E1B" w:rsidRDefault="008D3E1B" w:rsidP="008D3E1B">
      <w:pPr>
        <w:rPr>
          <w:vanish/>
        </w:rPr>
      </w:pPr>
      <w:r w:rsidRPr="008D3E1B">
        <w:rPr>
          <w:vanish/>
        </w:rPr>
        <w:t>Top of Form</w:t>
      </w:r>
    </w:p>
    <w:p w14:paraId="691BC6B6" w14:textId="77777777" w:rsidR="008D3E1B" w:rsidRPr="008D3E1B" w:rsidRDefault="008D3E1B" w:rsidP="008D3E1B">
      <w:pPr>
        <w:rPr>
          <w:vanish/>
        </w:rPr>
      </w:pPr>
      <w:r w:rsidRPr="008D3E1B">
        <w:rPr>
          <w:vanish/>
        </w:rPr>
        <w:t>Bottom of Form</w:t>
      </w:r>
    </w:p>
    <w:p w14:paraId="69A32DF3" w14:textId="77777777" w:rsidR="008D3E1B" w:rsidRPr="008D3E1B" w:rsidRDefault="008D3E1B" w:rsidP="008D3E1B">
      <w:r w:rsidRPr="008D3E1B">
        <w:t>In 2023, Arizona promised reform after SB1291 — but families are still being robbed. A “soft” or "light" conservatorship meant to protect assets became years of outside control: orders with no preserved hearing record, ex-</w:t>
      </w:r>
      <w:proofErr w:type="spellStart"/>
      <w:r w:rsidRPr="008D3E1B">
        <w:t>parte</w:t>
      </w:r>
      <w:proofErr w:type="spellEnd"/>
      <w:r w:rsidRPr="008D3E1B">
        <w:t xml:space="preserve"> medical reports from unrelated cases, and fee approvals that look more like paychecks to insiders than care for a vulnerable person. Not a single jury trial has vindicated those rights, and I’m one of many still denied </w:t>
      </w:r>
      <w:proofErr w:type="gramStart"/>
      <w:r w:rsidRPr="008D3E1B">
        <w:t>justice</w:t>
      </w:r>
      <w:proofErr w:type="gramEnd"/>
      <w:r w:rsidRPr="008D3E1B">
        <w:t>.</w:t>
      </w:r>
    </w:p>
    <w:p w14:paraId="3426AA74" w14:textId="77777777" w:rsidR="008D3E1B" w:rsidRPr="008D3E1B" w:rsidRDefault="008D3E1B" w:rsidP="008D3E1B">
      <w:r w:rsidRPr="008D3E1B">
        <w:t>Worse, the Probate Advisory Panel required by law hasn’t even reached quorum nearly two years after enactment, blocking oversight the public was promised. Even Court Accountant’s report in my case shows over-budget spending, missing invoices, unexplained transfers, and large payees — but still approved.</w:t>
      </w:r>
    </w:p>
    <w:p w14:paraId="4A66028D" w14:textId="77777777" w:rsidR="008D3E1B" w:rsidRPr="008D3E1B" w:rsidRDefault="008D3E1B" w:rsidP="008D3E1B">
      <w:r w:rsidRPr="008D3E1B">
        <w:t>I’m running for Congress to fix this. Federally enforceable reforms when the state fails to protect their vulnerable citizens. If you believe the law should protect people — not enrich insiders — join me in demanding real accountability now.</w:t>
      </w:r>
    </w:p>
    <w:p w14:paraId="40445BAB" w14:textId="615AE082" w:rsidR="008D3E1B" w:rsidRPr="008D3E1B" w:rsidRDefault="008D3E1B" w:rsidP="008D3E1B"/>
    <w:p w14:paraId="197D8F2F" w14:textId="77777777" w:rsidR="008D3E1B" w:rsidRPr="008D3E1B" w:rsidRDefault="008D3E1B" w:rsidP="008D3E1B">
      <w:r w:rsidRPr="008D3E1B">
        <w:rPr>
          <w:b/>
          <w:bCs/>
        </w:rPr>
        <w:t>David Redkey</w:t>
      </w:r>
    </w:p>
    <w:p w14:paraId="00EAAC4F" w14:textId="77777777" w:rsidR="008D3E1B" w:rsidRPr="008D3E1B" w:rsidRDefault="008D3E1B" w:rsidP="008D3E1B">
      <w:r w:rsidRPr="008D3E1B">
        <w:rPr>
          <w:i/>
          <w:iCs/>
        </w:rPr>
        <w:t>Downtown</w:t>
      </w:r>
    </w:p>
    <w:p w14:paraId="45E108F3" w14:textId="77777777" w:rsidR="008D3E1B" w:rsidRPr="008D3E1B" w:rsidRDefault="008D3E1B" w:rsidP="008D3E1B">
      <w:r w:rsidRPr="008D3E1B">
        <w:rPr>
          <w:i/>
          <w:iCs/>
        </w:rPr>
        <w:t>Disclaimer: As submitted to the Arizona Daily Star.</w:t>
      </w:r>
    </w:p>
    <w:p w14:paraId="6521193C" w14:textId="77777777" w:rsidR="008D3E1B" w:rsidRPr="008D3E1B" w:rsidRDefault="008D3E1B" w:rsidP="008D3E1B">
      <w:r w:rsidRPr="008D3E1B">
        <w:t>Follow these steps to easily submit a letter to the editor or guest opinion to the Arizona Daily Star.</w:t>
      </w:r>
    </w:p>
    <w:p w14:paraId="41D1F8A0" w14:textId="77777777" w:rsidR="008D3E1B" w:rsidRPr="008D3E1B" w:rsidRDefault="008D3E1B" w:rsidP="008D3E1B">
      <w:r w:rsidRPr="008D3E1B">
        <w:t xml:space="preserve">Arizona Daily Star </w:t>
      </w:r>
    </w:p>
    <w:p w14:paraId="2F3BE632" w14:textId="77777777" w:rsidR="008D3E1B" w:rsidRPr="008D3E1B" w:rsidRDefault="008D3E1B" w:rsidP="008D3E1B">
      <w:r w:rsidRPr="008D3E1B">
        <w:t xml:space="preserve">Respond: </w:t>
      </w:r>
      <w:hyperlink r:id="rId5" w:history="1">
        <w:r w:rsidRPr="008D3E1B">
          <w:rPr>
            <w:rStyle w:val="Hyperlink"/>
          </w:rPr>
          <w:t>Write a letter to the editor</w:t>
        </w:r>
      </w:hyperlink>
      <w:r w:rsidRPr="008D3E1B">
        <w:t xml:space="preserve"> | </w:t>
      </w:r>
      <w:hyperlink r:id="rId6" w:history="1">
        <w:r w:rsidRPr="008D3E1B">
          <w:rPr>
            <w:rStyle w:val="Hyperlink"/>
          </w:rPr>
          <w:t>Write a guest opinion</w:t>
        </w:r>
      </w:hyperlink>
    </w:p>
    <w:p w14:paraId="4FCDD88B" w14:textId="77777777" w:rsidR="008D3E1B" w:rsidRDefault="008D3E1B"/>
    <w:sectPr w:rsidR="008D3E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79A7"/>
    <w:multiLevelType w:val="multilevel"/>
    <w:tmpl w:val="C05C0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A20421"/>
    <w:multiLevelType w:val="multilevel"/>
    <w:tmpl w:val="13FAD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B03E12"/>
    <w:multiLevelType w:val="multilevel"/>
    <w:tmpl w:val="076E6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498617">
    <w:abstractNumId w:val="1"/>
  </w:num>
  <w:num w:numId="2" w16cid:durableId="955916267">
    <w:abstractNumId w:val="0"/>
  </w:num>
  <w:num w:numId="3" w16cid:durableId="11195672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E1B"/>
    <w:rsid w:val="000F7EC1"/>
    <w:rsid w:val="00364E8E"/>
    <w:rsid w:val="004F2BF0"/>
    <w:rsid w:val="00640173"/>
    <w:rsid w:val="008D3E1B"/>
    <w:rsid w:val="00F10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F796A"/>
  <w15:chartTrackingRefBased/>
  <w15:docId w15:val="{40225FB9-22C5-4C8C-A827-477C0F718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EC1"/>
    <w:rPr>
      <w:rFonts w:ascii="Times New Roman" w:hAnsi="Times New Roman"/>
      <w:kern w:val="0"/>
      <w:sz w:val="24"/>
      <w14:ligatures w14:val="none"/>
    </w:rPr>
  </w:style>
  <w:style w:type="paragraph" w:styleId="Heading1">
    <w:name w:val="heading 1"/>
    <w:basedOn w:val="Normal"/>
    <w:next w:val="Normal"/>
    <w:link w:val="Heading1Char"/>
    <w:autoRedefine/>
    <w:qFormat/>
    <w:rsid w:val="000F7EC1"/>
    <w:pPr>
      <w:keepNext/>
      <w:jc w:val="center"/>
      <w:outlineLvl w:val="0"/>
    </w:pPr>
    <w:rPr>
      <w:b/>
    </w:rPr>
  </w:style>
  <w:style w:type="paragraph" w:styleId="Heading2">
    <w:name w:val="heading 2"/>
    <w:basedOn w:val="Normal"/>
    <w:next w:val="Normal"/>
    <w:link w:val="Heading2Char"/>
    <w:uiPriority w:val="9"/>
    <w:semiHidden/>
    <w:unhideWhenUsed/>
    <w:qFormat/>
    <w:rsid w:val="008D3E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3E1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3E1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D3E1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D3E1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D3E1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D3E1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D3E1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F7EC1"/>
    <w:rPr>
      <w:rFonts w:ascii="Times New Roman" w:hAnsi="Times New Roman"/>
      <w:b/>
    </w:rPr>
  </w:style>
  <w:style w:type="paragraph" w:customStyle="1" w:styleId="Articleauthor">
    <w:name w:val="Article author"/>
    <w:basedOn w:val="Normal"/>
    <w:autoRedefine/>
    <w:qFormat/>
    <w:rsid w:val="000F7EC1"/>
    <w:pPr>
      <w:spacing w:after="240"/>
      <w:jc w:val="center"/>
    </w:pPr>
    <w:rPr>
      <w:b/>
    </w:rPr>
  </w:style>
  <w:style w:type="paragraph" w:customStyle="1" w:styleId="Abstract">
    <w:name w:val="Abstract"/>
    <w:basedOn w:val="Normal"/>
    <w:autoRedefine/>
    <w:qFormat/>
    <w:rsid w:val="000F7EC1"/>
    <w:rPr>
      <w:i/>
    </w:rPr>
  </w:style>
  <w:style w:type="paragraph" w:customStyle="1" w:styleId="ArticleTOC">
    <w:name w:val="Article TOC"/>
    <w:basedOn w:val="Normal"/>
    <w:autoRedefine/>
    <w:qFormat/>
    <w:rsid w:val="000F7EC1"/>
  </w:style>
  <w:style w:type="paragraph" w:customStyle="1" w:styleId="LLJFootnote">
    <w:name w:val="LLJ Footnote"/>
    <w:basedOn w:val="Normal"/>
    <w:link w:val="LLJFootnoteChar"/>
    <w:autoRedefine/>
    <w:qFormat/>
    <w:rsid w:val="000F7EC1"/>
    <w:pPr>
      <w:spacing w:after="40" w:line="240" w:lineRule="auto"/>
      <w:ind w:left="1152" w:hanging="288"/>
    </w:pPr>
    <w:rPr>
      <w:rFonts w:eastAsia="Arial" w:cs="Arial"/>
      <w:sz w:val="20"/>
    </w:rPr>
  </w:style>
  <w:style w:type="character" w:customStyle="1" w:styleId="LLJFootnoteChar">
    <w:name w:val="LLJ Footnote Char"/>
    <w:link w:val="LLJFootnote"/>
    <w:rsid w:val="000F7EC1"/>
    <w:rPr>
      <w:rFonts w:ascii="Times New Roman" w:eastAsia="Arial" w:hAnsi="Times New Roman" w:cs="Arial"/>
      <w:sz w:val="20"/>
    </w:rPr>
  </w:style>
  <w:style w:type="character" w:customStyle="1" w:styleId="Heading2Char">
    <w:name w:val="Heading 2 Char"/>
    <w:basedOn w:val="DefaultParagraphFont"/>
    <w:link w:val="Heading2"/>
    <w:uiPriority w:val="9"/>
    <w:semiHidden/>
    <w:rsid w:val="008D3E1B"/>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8D3E1B"/>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8D3E1B"/>
    <w:rPr>
      <w:rFonts w:eastAsiaTheme="majorEastAsia" w:cstheme="majorBidi"/>
      <w:i/>
      <w:iCs/>
      <w:color w:val="0F4761" w:themeColor="accent1" w:themeShade="BF"/>
      <w:kern w:val="0"/>
      <w:sz w:val="24"/>
      <w14:ligatures w14:val="none"/>
    </w:rPr>
  </w:style>
  <w:style w:type="character" w:customStyle="1" w:styleId="Heading5Char">
    <w:name w:val="Heading 5 Char"/>
    <w:basedOn w:val="DefaultParagraphFont"/>
    <w:link w:val="Heading5"/>
    <w:uiPriority w:val="9"/>
    <w:semiHidden/>
    <w:rsid w:val="008D3E1B"/>
    <w:rPr>
      <w:rFonts w:eastAsiaTheme="majorEastAsia" w:cstheme="majorBidi"/>
      <w:color w:val="0F4761" w:themeColor="accent1" w:themeShade="BF"/>
      <w:kern w:val="0"/>
      <w:sz w:val="24"/>
      <w14:ligatures w14:val="none"/>
    </w:rPr>
  </w:style>
  <w:style w:type="character" w:customStyle="1" w:styleId="Heading6Char">
    <w:name w:val="Heading 6 Char"/>
    <w:basedOn w:val="DefaultParagraphFont"/>
    <w:link w:val="Heading6"/>
    <w:uiPriority w:val="9"/>
    <w:semiHidden/>
    <w:rsid w:val="008D3E1B"/>
    <w:rPr>
      <w:rFonts w:eastAsiaTheme="majorEastAsia" w:cstheme="majorBidi"/>
      <w:i/>
      <w:iCs/>
      <w:color w:val="595959" w:themeColor="text1" w:themeTint="A6"/>
      <w:kern w:val="0"/>
      <w:sz w:val="24"/>
      <w14:ligatures w14:val="none"/>
    </w:rPr>
  </w:style>
  <w:style w:type="character" w:customStyle="1" w:styleId="Heading7Char">
    <w:name w:val="Heading 7 Char"/>
    <w:basedOn w:val="DefaultParagraphFont"/>
    <w:link w:val="Heading7"/>
    <w:uiPriority w:val="9"/>
    <w:semiHidden/>
    <w:rsid w:val="008D3E1B"/>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8D3E1B"/>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8D3E1B"/>
    <w:rPr>
      <w:rFonts w:eastAsiaTheme="majorEastAsia" w:cstheme="majorBidi"/>
      <w:color w:val="272727" w:themeColor="text1" w:themeTint="D8"/>
      <w:kern w:val="0"/>
      <w:sz w:val="24"/>
      <w14:ligatures w14:val="none"/>
    </w:rPr>
  </w:style>
  <w:style w:type="paragraph" w:styleId="Title">
    <w:name w:val="Title"/>
    <w:basedOn w:val="Normal"/>
    <w:next w:val="Normal"/>
    <w:link w:val="TitleChar"/>
    <w:uiPriority w:val="10"/>
    <w:qFormat/>
    <w:rsid w:val="008D3E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3E1B"/>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8D3E1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3E1B"/>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8D3E1B"/>
    <w:pPr>
      <w:spacing w:before="160"/>
      <w:jc w:val="center"/>
    </w:pPr>
    <w:rPr>
      <w:i/>
      <w:iCs/>
      <w:color w:val="404040" w:themeColor="text1" w:themeTint="BF"/>
    </w:rPr>
  </w:style>
  <w:style w:type="character" w:customStyle="1" w:styleId="QuoteChar">
    <w:name w:val="Quote Char"/>
    <w:basedOn w:val="DefaultParagraphFont"/>
    <w:link w:val="Quote"/>
    <w:uiPriority w:val="29"/>
    <w:rsid w:val="008D3E1B"/>
    <w:rPr>
      <w:rFonts w:ascii="Times New Roman" w:hAnsi="Times New Roman"/>
      <w:i/>
      <w:iCs/>
      <w:color w:val="404040" w:themeColor="text1" w:themeTint="BF"/>
      <w:kern w:val="0"/>
      <w:sz w:val="24"/>
      <w14:ligatures w14:val="none"/>
    </w:rPr>
  </w:style>
  <w:style w:type="paragraph" w:styleId="ListParagraph">
    <w:name w:val="List Paragraph"/>
    <w:basedOn w:val="Normal"/>
    <w:uiPriority w:val="34"/>
    <w:qFormat/>
    <w:rsid w:val="008D3E1B"/>
    <w:pPr>
      <w:ind w:left="720"/>
      <w:contextualSpacing/>
    </w:pPr>
  </w:style>
  <w:style w:type="character" w:styleId="IntenseEmphasis">
    <w:name w:val="Intense Emphasis"/>
    <w:basedOn w:val="DefaultParagraphFont"/>
    <w:uiPriority w:val="21"/>
    <w:qFormat/>
    <w:rsid w:val="008D3E1B"/>
    <w:rPr>
      <w:i/>
      <w:iCs/>
      <w:color w:val="0F4761" w:themeColor="accent1" w:themeShade="BF"/>
    </w:rPr>
  </w:style>
  <w:style w:type="paragraph" w:styleId="IntenseQuote">
    <w:name w:val="Intense Quote"/>
    <w:basedOn w:val="Normal"/>
    <w:next w:val="Normal"/>
    <w:link w:val="IntenseQuoteChar"/>
    <w:uiPriority w:val="30"/>
    <w:qFormat/>
    <w:rsid w:val="008D3E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3E1B"/>
    <w:rPr>
      <w:rFonts w:ascii="Times New Roman" w:hAnsi="Times New Roman"/>
      <w:i/>
      <w:iCs/>
      <w:color w:val="0F4761" w:themeColor="accent1" w:themeShade="BF"/>
      <w:kern w:val="0"/>
      <w:sz w:val="24"/>
      <w14:ligatures w14:val="none"/>
    </w:rPr>
  </w:style>
  <w:style w:type="character" w:styleId="IntenseReference">
    <w:name w:val="Intense Reference"/>
    <w:basedOn w:val="DefaultParagraphFont"/>
    <w:uiPriority w:val="32"/>
    <w:qFormat/>
    <w:rsid w:val="008D3E1B"/>
    <w:rPr>
      <w:b/>
      <w:bCs/>
      <w:smallCaps/>
      <w:color w:val="0F4761" w:themeColor="accent1" w:themeShade="BF"/>
      <w:spacing w:val="5"/>
    </w:rPr>
  </w:style>
  <w:style w:type="character" w:styleId="Hyperlink">
    <w:name w:val="Hyperlink"/>
    <w:basedOn w:val="DefaultParagraphFont"/>
    <w:uiPriority w:val="99"/>
    <w:unhideWhenUsed/>
    <w:rsid w:val="008D3E1B"/>
    <w:rPr>
      <w:color w:val="467886" w:themeColor="hyperlink"/>
      <w:u w:val="single"/>
    </w:rPr>
  </w:style>
  <w:style w:type="character" w:styleId="UnresolvedMention">
    <w:name w:val="Unresolved Mention"/>
    <w:basedOn w:val="DefaultParagraphFont"/>
    <w:uiPriority w:val="99"/>
    <w:semiHidden/>
    <w:unhideWhenUsed/>
    <w:rsid w:val="008D3E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peedway.tucson.com/letters/?action=opinion&amp;uuid=af5b9bdc-a87a-49e3-9fb0-9b4a437c17e9" TargetMode="External"/><Relationship Id="rId5" Type="http://schemas.openxmlformats.org/officeDocument/2006/relationships/hyperlink" Target="https://speedway.tucson.com/letters/?action=letter&amp;uuid=af5b9bdc-a87a-49e3-9fb0-9b4a437c17e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Words>
  <Characters>1760</Characters>
  <Application>Microsoft Office Word</Application>
  <DocSecurity>0</DocSecurity>
  <Lines>20</Lines>
  <Paragraphs>20</Paragraphs>
  <ScaleCrop>false</ScaleCrop>
  <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Gaylord</dc:creator>
  <cp:keywords/>
  <dc:description/>
  <cp:lastModifiedBy>Tom Gaylord</cp:lastModifiedBy>
  <cp:revision>1</cp:revision>
  <dcterms:created xsi:type="dcterms:W3CDTF">2025-12-15T15:51:00Z</dcterms:created>
  <dcterms:modified xsi:type="dcterms:W3CDTF">2025-12-15T15:53:00Z</dcterms:modified>
</cp:coreProperties>
</file>